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SPRYNGET</w:t>
      </w:r>
      <w:r>
        <w:t xml:space="preserve">    </w:t>
      </w:r>
      <w:proofErr w:type="gramStart"/>
      <w:r>
        <w:t xml:space="preserve">   (</w:t>
      </w:r>
      <w:proofErr w:type="gramEnd"/>
      <w:r>
        <w:t>fl.1496)</w:t>
      </w: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Northyam</w:t>
      </w:r>
      <w:proofErr w:type="spellEnd"/>
      <w:r>
        <w:t xml:space="preserve">, Chichester diocese, and </w:t>
      </w:r>
      <w:proofErr w:type="spellStart"/>
      <w:r>
        <w:t>Newenden</w:t>
      </w:r>
      <w:proofErr w:type="spellEnd"/>
      <w:r>
        <w:t>, Kent.</w:t>
      </w: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 (Plomer p.446)</w:t>
      </w: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5E59" w:rsidRDefault="00085E59" w:rsidP="00085E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085E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E59" w:rsidRDefault="00085E59" w:rsidP="00E71FC3">
      <w:pPr>
        <w:spacing w:after="0" w:line="240" w:lineRule="auto"/>
      </w:pPr>
      <w:r>
        <w:separator/>
      </w:r>
    </w:p>
  </w:endnote>
  <w:endnote w:type="continuationSeparator" w:id="0">
    <w:p w:rsidR="00085E59" w:rsidRDefault="00085E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E59" w:rsidRDefault="00085E59" w:rsidP="00E71FC3">
      <w:pPr>
        <w:spacing w:after="0" w:line="240" w:lineRule="auto"/>
      </w:pPr>
      <w:r>
        <w:separator/>
      </w:r>
    </w:p>
  </w:footnote>
  <w:footnote w:type="continuationSeparator" w:id="0">
    <w:p w:rsidR="00085E59" w:rsidRDefault="00085E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59"/>
    <w:rsid w:val="00085E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006FA3-F4C4-4D4F-A5E4-1FB96D2C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2017-02-23T20:02:00Z</dcterms:created>
  <dcterms:modified xsi:type="dcterms:W3CDTF">2017-02-23T20:03:00Z</dcterms:modified>
</cp:coreProperties>
</file>